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37" w:rsidRDefault="000503DA">
      <w:pPr>
        <w:rPr>
          <w:rFonts w:ascii="Times New Roman" w:hAnsi="Times New Roman" w:cs="Times New Roman"/>
          <w:b/>
          <w:sz w:val="40"/>
          <w:szCs w:val="40"/>
          <w:lang w:val="az-Latn-AZ"/>
        </w:rPr>
      </w:pPr>
      <w:r>
        <w:rPr>
          <w:rFonts w:ascii="Times New Roman" w:hAnsi="Times New Roman" w:cs="Times New Roman"/>
          <w:sz w:val="32"/>
          <w:szCs w:val="32"/>
          <w:lang w:val="az-Latn-AZ"/>
        </w:rPr>
        <w:t xml:space="preserve">                </w:t>
      </w:r>
      <w:r w:rsidR="00DA3A10">
        <w:rPr>
          <w:rFonts w:ascii="Times New Roman" w:hAnsi="Times New Roman" w:cs="Times New Roman"/>
          <w:sz w:val="32"/>
          <w:szCs w:val="32"/>
          <w:lang w:val="az-Latn-AZ"/>
        </w:rPr>
        <w:t xml:space="preserve">   </w:t>
      </w:r>
      <w:r w:rsidR="00C77758" w:rsidRPr="00D30D9A">
        <w:rPr>
          <w:rFonts w:ascii="Times New Roman" w:hAnsi="Times New Roman" w:cs="Times New Roman"/>
          <w:sz w:val="28"/>
          <w:szCs w:val="28"/>
          <w:lang w:val="az-Latn-AZ"/>
        </w:rPr>
        <w:t>2015-ci il 18 oktyabr 01 noyabr tarixlərində Alvstriyanın Linz Şəhərində keçirilə</w:t>
      </w:r>
      <w:r w:rsidR="00C77758">
        <w:rPr>
          <w:rFonts w:ascii="Times New Roman" w:hAnsi="Times New Roman" w:cs="Times New Roman"/>
          <w:sz w:val="28"/>
          <w:szCs w:val="28"/>
          <w:lang w:val="az-Latn-AZ"/>
        </w:rPr>
        <w:t>n</w:t>
      </w:r>
      <w:r w:rsidR="00C77758" w:rsidRPr="00D30D9A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C77758" w:rsidRPr="005D4CE5">
        <w:rPr>
          <w:rFonts w:ascii="Times New Roman" w:hAnsi="Times New Roman" w:cs="Times New Roman"/>
          <w:b/>
          <w:i/>
          <w:sz w:val="28"/>
          <w:szCs w:val="28"/>
          <w:lang w:val="az-Latn-AZ"/>
        </w:rPr>
        <w:t>“Endosc</w:t>
      </w:r>
      <w:r w:rsidR="00C77758" w:rsidRPr="005D4CE5">
        <w:rPr>
          <w:rFonts w:ascii="Times New Roman" w:hAnsi="Times New Roman" w:cs="Times New Roman"/>
          <w:b/>
          <w:i/>
          <w:sz w:val="28"/>
          <w:szCs w:val="28"/>
          <w:lang w:val="az-Latn-AZ"/>
        </w:rPr>
        <w:t>opic Sinus Surgery by means of 3 D navigation</w:t>
      </w:r>
      <w:r w:rsidR="00C77758" w:rsidRPr="005D4CE5">
        <w:rPr>
          <w:rFonts w:ascii="Times New Roman" w:hAnsi="Times New Roman" w:cs="Times New Roman"/>
          <w:b/>
          <w:i/>
          <w:sz w:val="28"/>
          <w:szCs w:val="28"/>
          <w:lang w:val="az-Latn-AZ"/>
        </w:rPr>
        <w:t>”</w:t>
      </w:r>
      <w:r w:rsidR="00C77758" w:rsidRPr="00D30D9A">
        <w:rPr>
          <w:rFonts w:ascii="Times New Roman" w:hAnsi="Times New Roman" w:cs="Times New Roman"/>
          <w:sz w:val="28"/>
          <w:szCs w:val="28"/>
          <w:lang w:val="az-Latn-AZ"/>
        </w:rPr>
        <w:t xml:space="preserve"> praktik təcrübə haqqında hesabat</w:t>
      </w:r>
      <w:r w:rsidR="00C77758"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1E1E88" w:rsidRDefault="00DD416A">
      <w:pPr>
        <w:rPr>
          <w:rFonts w:ascii="Times New Roman" w:hAnsi="Times New Roman" w:cs="Times New Roman"/>
          <w:b/>
          <w:sz w:val="40"/>
          <w:szCs w:val="40"/>
          <w:lang w:val="az-Latn-AZ"/>
        </w:rPr>
      </w:pPr>
      <w:r>
        <w:rPr>
          <w:rFonts w:ascii="Times New Roman" w:hAnsi="Times New Roman" w:cs="Times New Roman"/>
          <w:b/>
          <w:sz w:val="40"/>
          <w:szCs w:val="40"/>
          <w:lang w:val="az-Latn-AZ"/>
        </w:rPr>
        <w:t xml:space="preserve">        </w:t>
      </w:r>
      <w:r w:rsidR="001E1E88">
        <w:rPr>
          <w:rFonts w:ascii="Times New Roman" w:hAnsi="Times New Roman" w:cs="Times New Roman"/>
          <w:b/>
          <w:sz w:val="40"/>
          <w:szCs w:val="40"/>
          <w:lang w:val="az-Latn-AZ"/>
        </w:rPr>
        <w:t xml:space="preserve">       </w:t>
      </w:r>
      <w:r w:rsidR="001E1E88" w:rsidRPr="001E1E8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533775" cy="227647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38" cy="22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36BF5" w:rsidRPr="00285BFE" w:rsidRDefault="00D56486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32"/>
          <w:szCs w:val="32"/>
          <w:lang w:val="az-Latn-AZ"/>
        </w:rPr>
        <w:t xml:space="preserve">    </w:t>
      </w:r>
      <w:r w:rsidR="00CB1E37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Endoskopik sinus cərrahiyyəsi – burunətrafı ciblərdə olan blokadanın aradan qaldırılması nəticəsində, </w:t>
      </w:r>
      <w:r w:rsidR="00116FA8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drenaj sisteminin açılması, </w:t>
      </w:r>
      <w:r w:rsidR="00CB1E37" w:rsidRPr="00285BFE">
        <w:rPr>
          <w:rFonts w:ascii="Times New Roman" w:hAnsi="Times New Roman" w:cs="Times New Roman"/>
          <w:sz w:val="28"/>
          <w:szCs w:val="28"/>
          <w:lang w:val="az-Latn-AZ"/>
        </w:rPr>
        <w:t>h</w:t>
      </w:r>
      <w:r w:rsidR="00A714EC" w:rsidRPr="00285BFE">
        <w:rPr>
          <w:rFonts w:ascii="Times New Roman" w:hAnsi="Times New Roman" w:cs="Times New Roman"/>
          <w:sz w:val="28"/>
          <w:szCs w:val="28"/>
          <w:lang w:val="az-Latn-AZ"/>
        </w:rPr>
        <w:t>avalandırmanın bərpa olunması, yaxşılaşdırılması</w:t>
      </w:r>
      <w:r w:rsidR="00CB1E37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üçün istifadə olunan cərrahi metoddur.</w:t>
      </w:r>
      <w:r w:rsidR="004F60E6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Ən şox rast gəlinən patologiya xroniki sinusitdir ki,</w:t>
      </w:r>
      <w:r w:rsidR="0086121E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4F60E6" w:rsidRPr="00285BFE">
        <w:rPr>
          <w:rFonts w:ascii="Times New Roman" w:hAnsi="Times New Roman" w:cs="Times New Roman"/>
          <w:sz w:val="28"/>
          <w:szCs w:val="28"/>
          <w:lang w:val="az-Latn-AZ"/>
        </w:rPr>
        <w:t>bu da simptomatik müalicə ilə sağalmır.Kə</w:t>
      </w:r>
      <w:r w:rsidR="00EE5320" w:rsidRPr="00285BFE">
        <w:rPr>
          <w:rFonts w:ascii="Times New Roman" w:hAnsi="Times New Roman" w:cs="Times New Roman"/>
          <w:sz w:val="28"/>
          <w:szCs w:val="28"/>
          <w:lang w:val="az-Latn-AZ"/>
        </w:rPr>
        <w:t>skin sinusit 3 aydan ç</w:t>
      </w:r>
      <w:r w:rsidR="004F60E6" w:rsidRPr="00285BFE">
        <w:rPr>
          <w:rFonts w:ascii="Times New Roman" w:hAnsi="Times New Roman" w:cs="Times New Roman"/>
          <w:sz w:val="28"/>
          <w:szCs w:val="28"/>
          <w:lang w:val="az-Latn-AZ"/>
        </w:rPr>
        <w:t>ox davam edərsə, xroniki sinusitə keçir. İnfeksiya, nazal poliplə</w:t>
      </w:r>
      <w:r w:rsidR="002D1DEF" w:rsidRPr="00285BFE">
        <w:rPr>
          <w:rFonts w:ascii="Times New Roman" w:hAnsi="Times New Roman" w:cs="Times New Roman"/>
          <w:sz w:val="28"/>
          <w:szCs w:val="28"/>
          <w:lang w:val="az-Latn-AZ"/>
        </w:rPr>
        <w:t>r, allergiya</w:t>
      </w:r>
      <w:r w:rsidR="004F60E6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xroniki sinusit</w:t>
      </w:r>
      <w:r w:rsidR="002D1DEF" w:rsidRPr="00285BFE">
        <w:rPr>
          <w:rFonts w:ascii="Times New Roman" w:hAnsi="Times New Roman" w:cs="Times New Roman"/>
          <w:sz w:val="28"/>
          <w:szCs w:val="28"/>
          <w:lang w:val="az-Latn-AZ"/>
        </w:rPr>
        <w:t>in</w:t>
      </w:r>
      <w:r w:rsidR="004F60E6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formalaşmasına gətirib çıxarır</w:t>
      </w:r>
      <w:r w:rsidR="00EE5320" w:rsidRPr="00285BFE">
        <w:rPr>
          <w:rFonts w:ascii="Times New Roman" w:hAnsi="Times New Roman" w:cs="Times New Roman"/>
          <w:sz w:val="28"/>
          <w:szCs w:val="28"/>
          <w:lang w:val="az-Latn-AZ"/>
        </w:rPr>
        <w:t>. S</w:t>
      </w:r>
      <w:r w:rsidR="00912A46" w:rsidRPr="00285BFE">
        <w:rPr>
          <w:rFonts w:ascii="Times New Roman" w:hAnsi="Times New Roman" w:cs="Times New Roman"/>
          <w:sz w:val="28"/>
          <w:szCs w:val="28"/>
          <w:lang w:val="az-Latn-AZ"/>
        </w:rPr>
        <w:t>inusit nəticəsində  selikli qişa şişir,</w:t>
      </w:r>
      <w:r w:rsidR="000C0B77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912A46" w:rsidRPr="00285BFE">
        <w:rPr>
          <w:rFonts w:ascii="Times New Roman" w:hAnsi="Times New Roman" w:cs="Times New Roman"/>
          <w:sz w:val="28"/>
          <w:szCs w:val="28"/>
          <w:lang w:val="az-Latn-AZ"/>
        </w:rPr>
        <w:t>qüsurlu tənə</w:t>
      </w:r>
      <w:r w:rsidR="000C0B77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ffüs meydana çıxır. Xəstələr əksər hallarda ağrılardan, drenaj pozğunluğundan, </w:t>
      </w:r>
      <w:r w:rsidR="00935F14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axıntı və </w:t>
      </w:r>
      <w:r w:rsidR="000C0B77" w:rsidRPr="00285BFE">
        <w:rPr>
          <w:rFonts w:ascii="Times New Roman" w:hAnsi="Times New Roman" w:cs="Times New Roman"/>
          <w:sz w:val="28"/>
          <w:szCs w:val="28"/>
          <w:lang w:val="az-Latn-AZ"/>
        </w:rPr>
        <w:t>qüsurlu tənə</w:t>
      </w:r>
      <w:r w:rsidR="00D36BF5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ffüsün </w:t>
      </w:r>
      <w:r w:rsidR="000C0B77" w:rsidRPr="00285BFE">
        <w:rPr>
          <w:rFonts w:ascii="Times New Roman" w:hAnsi="Times New Roman" w:cs="Times New Roman"/>
          <w:sz w:val="28"/>
          <w:szCs w:val="28"/>
          <w:lang w:val="az-Latn-AZ"/>
        </w:rPr>
        <w:t>olmasından şikayətlənirlər.</w:t>
      </w:r>
    </w:p>
    <w:p w:rsidR="00D36BF5" w:rsidRDefault="00D36BF5">
      <w:pPr>
        <w:rPr>
          <w:rFonts w:ascii="Times New Roman" w:hAnsi="Times New Roman" w:cs="Times New Roman"/>
          <w:sz w:val="32"/>
          <w:szCs w:val="32"/>
          <w:lang w:val="az-Latn-AZ"/>
        </w:rPr>
      </w:pPr>
      <w:r w:rsidRPr="009674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z-Latn-AZ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z-Latn-AZ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505075"/>
            <wp:effectExtent l="19050" t="0" r="0" b="0"/>
            <wp:docPr id="5" name="Рисунок 3" descr="C:\Users\Farid\Desktop\foto -iphone\104APPLE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id\Desktop\foto -iphone\104APPLE\IMG_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3B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z-Latn-AZ" w:eastAsia="ru-RU"/>
        </w:rPr>
        <w:t xml:space="preserve"> </w:t>
      </w:r>
      <w:r w:rsidR="00F873B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7500" cy="2505075"/>
            <wp:effectExtent l="19050" t="0" r="0" b="0"/>
            <wp:docPr id="9" name="Рисунок 5" descr="C:\Users\Farid\Desktop\foto -iphone\104APPLE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id\Desktop\foto -iphone\104APPLE\IMG_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FC" w:rsidRDefault="00F873B1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32"/>
          <w:szCs w:val="32"/>
          <w:lang w:val="az-Latn-AZ"/>
        </w:rPr>
        <w:t xml:space="preserve">    </w:t>
      </w:r>
      <w:r w:rsidR="000C0B77">
        <w:rPr>
          <w:rFonts w:ascii="Times New Roman" w:hAnsi="Times New Roman" w:cs="Times New Roman"/>
          <w:sz w:val="32"/>
          <w:szCs w:val="32"/>
          <w:lang w:val="az-Latn-AZ"/>
        </w:rPr>
        <w:t xml:space="preserve"> </w:t>
      </w:r>
      <w:r w:rsidR="000C0B77" w:rsidRPr="00285BFE">
        <w:rPr>
          <w:rFonts w:ascii="Times New Roman" w:hAnsi="Times New Roman" w:cs="Times New Roman"/>
          <w:sz w:val="28"/>
          <w:szCs w:val="28"/>
          <w:lang w:val="az-Latn-AZ"/>
        </w:rPr>
        <w:t>Hal- hazırda endoskopik sinus cərrahiyəsi sayəsində üz nahiyəsində və ağız boşluğunda kəsik olmadan əməliyyat icra olunur. Bu gün endoskopik cərrahiyyə</w:t>
      </w:r>
      <w:r w:rsidR="009A18AE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sayəsində</w:t>
      </w:r>
      <w:r w:rsidR="000C0B77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burun boşluğundan müdaxilə olunmaqla, yüngül ağrı, qısa müddətli reablitasiya, tez sağalma əldə olunur</w:t>
      </w:r>
      <w:r w:rsidR="00D552FC"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285BFE" w:rsidRPr="00B15440" w:rsidRDefault="00D552FC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    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1950-ci illərdən başlayaraq sinus cərrahiyəsində endoskopik cərrahiyə</w:t>
      </w:r>
      <w:r w:rsidR="0023601E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inqilabı inkişaf etməyə başlamışdır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="00AD1FD9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FESS</w:t>
      </w:r>
      <w:r w:rsidR="000B1C66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(</w:t>
      </w:r>
      <w:r w:rsidR="000B1C66" w:rsidRPr="00B15440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  <w:lang w:val="az-Latn-AZ"/>
        </w:rPr>
        <w:t>Functional endoscopic sinus surgery)</w:t>
      </w:r>
      <w:r w:rsidR="00AD1FD9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–funksional endoskopik sinus cərrahiyyəsi – paranazal ciblərdə havalandırmanın bərpa olunmasına ə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saslanır.</w:t>
      </w:r>
      <w:r w:rsidR="0023601E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Keçmiş dövrlərdə FESS zamanı bütün blok olan ciblərdə selikli qişa kə</w:t>
      </w:r>
      <w:r w:rsidR="006A160A" w:rsidRPr="00B15440">
        <w:rPr>
          <w:rFonts w:ascii="Times New Roman" w:hAnsi="Times New Roman" w:cs="Times New Roman"/>
          <w:sz w:val="28"/>
          <w:szCs w:val="28"/>
          <w:lang w:val="az-Latn-AZ"/>
        </w:rPr>
        <w:t>silib çıxarılırdı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="00BC3622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Hal-hazırda endoskopik teoriya ondan ibarətdir ki, normal sağlam sinuslarda təbii yollar açıldıqdan sonra,</w:t>
      </w:r>
      <w:r w:rsidR="00BC3622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drenaj sistemi bərpa olunarsa,</w:t>
      </w:r>
      <w:r w:rsidR="00BC3622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BB3DF1" w:rsidRPr="00B15440">
        <w:rPr>
          <w:rFonts w:ascii="Times New Roman" w:hAnsi="Times New Roman" w:cs="Times New Roman"/>
          <w:sz w:val="28"/>
          <w:szCs w:val="28"/>
          <w:lang w:val="az-Latn-AZ"/>
        </w:rPr>
        <w:t>zədələnmiş selikli qişalar əvvəlki vəziyyətinə qayıda bilər.</w:t>
      </w:r>
      <w:r w:rsidR="008307B4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52702C" w:rsidRPr="00B15440">
        <w:rPr>
          <w:rFonts w:ascii="Times New Roman" w:hAnsi="Times New Roman" w:cs="Times New Roman"/>
          <w:sz w:val="28"/>
          <w:szCs w:val="28"/>
          <w:lang w:val="az-Latn-AZ"/>
        </w:rPr>
        <w:t>FESS zamanı yalnız anormal və obstruktiv toxumlar kəsilib çıxarılır.Heç bir xarici çapıq izi qalmadan, əməliyyatdan sonra yüngül diskomfort hissi və azca şişkinlik qeyd olunur.</w:t>
      </w:r>
    </w:p>
    <w:p w:rsidR="00CC1B2F" w:rsidRPr="00285BFE" w:rsidRDefault="00285BFE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 </w:t>
      </w:r>
      <w:r w:rsidR="006A160A" w:rsidRPr="00285BFE">
        <w:rPr>
          <w:rFonts w:ascii="Times New Roman" w:hAnsi="Times New Roman" w:cs="Times New Roman"/>
          <w:sz w:val="28"/>
          <w:szCs w:val="28"/>
          <w:lang w:val="az-Latn-AZ"/>
        </w:rPr>
        <w:t>Sinus tumorları dedikdə xoş və bədxassəli şişlər nəzərdə tutulur.</w:t>
      </w:r>
      <w:r w:rsidR="00B115C8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6A160A" w:rsidRPr="00285BFE">
        <w:rPr>
          <w:rFonts w:ascii="Times New Roman" w:hAnsi="Times New Roman" w:cs="Times New Roman"/>
          <w:sz w:val="28"/>
          <w:szCs w:val="28"/>
          <w:lang w:val="az-Latn-AZ"/>
        </w:rPr>
        <w:t>Şişlər zamanı CT, MRT, biopsiya nəticəsindən asılı olaraq şişin lokalizasiyası, ölçüləri, deformasiyası dərəcəsi nəzərə alinmaqla müalicə taktikası seçilməlidir.Xoşxassəli şişlər</w:t>
      </w:r>
      <w:r w:rsidR="0007272F" w:rsidRPr="00285BFE">
        <w:rPr>
          <w:rFonts w:ascii="Times New Roman" w:hAnsi="Times New Roman" w:cs="Times New Roman"/>
          <w:sz w:val="28"/>
          <w:szCs w:val="28"/>
          <w:lang w:val="az-Latn-AZ"/>
        </w:rPr>
        <w:t>(osteoma, şvannoma,</w:t>
      </w:r>
      <w:r w:rsidR="00B115C8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07272F" w:rsidRPr="00285BFE">
        <w:rPr>
          <w:rFonts w:ascii="Times New Roman" w:hAnsi="Times New Roman" w:cs="Times New Roman"/>
          <w:sz w:val="28"/>
          <w:szCs w:val="28"/>
          <w:lang w:val="az-Latn-AZ"/>
        </w:rPr>
        <w:t>yuvenil angiofibroma, fibroz displaziya, adenoma, hamartoma,</w:t>
      </w:r>
      <w:r w:rsidR="00B115C8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07272F" w:rsidRPr="00285BFE">
        <w:rPr>
          <w:rFonts w:ascii="Times New Roman" w:hAnsi="Times New Roman" w:cs="Times New Roman"/>
          <w:sz w:val="28"/>
          <w:szCs w:val="28"/>
          <w:lang w:val="az-Latn-AZ"/>
        </w:rPr>
        <w:t>papilloma)</w:t>
      </w:r>
      <w:r w:rsidR="006A160A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burun sinuslarını blok edirlər ki, </w:t>
      </w:r>
      <w:r w:rsidR="0007272F" w:rsidRPr="00285BFE">
        <w:rPr>
          <w:rFonts w:ascii="Times New Roman" w:hAnsi="Times New Roman" w:cs="Times New Roman"/>
          <w:sz w:val="28"/>
          <w:szCs w:val="28"/>
          <w:lang w:val="az-Latn-AZ"/>
        </w:rPr>
        <w:t>sinuslarda drenaj sistemi pozulur</w:t>
      </w:r>
      <w:r w:rsidR="006A160A" w:rsidRPr="00285BFE">
        <w:rPr>
          <w:rFonts w:ascii="Times New Roman" w:hAnsi="Times New Roman" w:cs="Times New Roman"/>
          <w:sz w:val="28"/>
          <w:szCs w:val="28"/>
          <w:lang w:val="az-Latn-AZ"/>
        </w:rPr>
        <w:t>, bunun nəticəsində</w:t>
      </w:r>
      <w:r w:rsidR="0007272F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üz nahiyəsində </w:t>
      </w:r>
      <w:r w:rsidR="006A160A" w:rsidRPr="00285BFE">
        <w:rPr>
          <w:rFonts w:ascii="Times New Roman" w:hAnsi="Times New Roman" w:cs="Times New Roman"/>
          <w:sz w:val="28"/>
          <w:szCs w:val="28"/>
          <w:lang w:val="az-Latn-AZ"/>
        </w:rPr>
        <w:t>ağrı və təzyiq hissi yaranır, nəfəsalma çətinləşir.</w:t>
      </w:r>
      <w:r w:rsidR="0007272F" w:rsidRPr="00285BFE">
        <w:rPr>
          <w:rFonts w:ascii="Times New Roman" w:hAnsi="Times New Roman" w:cs="Times New Roman"/>
          <w:sz w:val="28"/>
          <w:szCs w:val="28"/>
          <w:lang w:val="az-Latn-AZ"/>
        </w:rPr>
        <w:t>Sürətlə böyüyən şişlər daimi nevralgiya, hətta  üst çənədə qıcolmalara gətirib çıxara bilər.</w:t>
      </w:r>
      <w:r w:rsidR="00CC1B2F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227C5" w:rsidRPr="00285BFE">
        <w:rPr>
          <w:rFonts w:ascii="Times New Roman" w:hAnsi="Times New Roman" w:cs="Times New Roman"/>
          <w:sz w:val="28"/>
          <w:szCs w:val="28"/>
          <w:lang w:val="az-Latn-AZ"/>
        </w:rPr>
        <w:t>Bəzi xoşxassəli şişlər (invert papilloma) xərçəngə çevrilmə xüsusiyyətinə malikdir.</w:t>
      </w:r>
    </w:p>
    <w:p w:rsidR="007702A3" w:rsidRDefault="00CC1B2F">
      <w:pPr>
        <w:rPr>
          <w:rFonts w:ascii="Times New Roman" w:hAnsi="Times New Roman" w:cs="Times New Roman"/>
          <w:sz w:val="32"/>
          <w:szCs w:val="32"/>
          <w:lang w:val="az-Latn-AZ"/>
        </w:rPr>
      </w:pP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   Bədxassəli şişlər – xoşxassəli şişlərlə oxşar klinikaya (ağrı,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nəfəsalma problemi) malik olmaqla yanaşı, bu zaman ağrılar əzabverici xarakterli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olur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,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qanaxma və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görmə pozğunluğu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>na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rast gə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>linə bilər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. Bu şişlər qonşu orqanlara (</w:t>
      </w:r>
      <w:r w:rsidR="00336994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çənə sümüyü,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orbita, beyin, əsas arteriyalar) sirayət etdikdə ciddi fəsadlar törədə bilər.</w:t>
      </w:r>
      <w:r w:rsidR="00A0037A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Bədxassəli şişlər daha çox boyun limfa düyünlərinə, ağciyərə və beyinə metastaz verirlər.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Bədxassəli şişlər</w:t>
      </w:r>
      <w:r w:rsidR="00A0037A" w:rsidRPr="00285BFE">
        <w:rPr>
          <w:rFonts w:ascii="Times New Roman" w:hAnsi="Times New Roman" w:cs="Times New Roman"/>
          <w:sz w:val="28"/>
          <w:szCs w:val="28"/>
          <w:lang w:val="az-Latn-AZ"/>
        </w:rPr>
        <w:t>in aqressiv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və sürə</w:t>
      </w:r>
      <w:r w:rsidR="00A0037A" w:rsidRPr="00285BFE">
        <w:rPr>
          <w:rFonts w:ascii="Times New Roman" w:hAnsi="Times New Roman" w:cs="Times New Roman"/>
          <w:sz w:val="28"/>
          <w:szCs w:val="28"/>
          <w:lang w:val="az-Latn-AZ"/>
        </w:rPr>
        <w:t>tli yayildığını nəzərə alaraq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müalicəyə tez başlamaq məsləhətdir.</w:t>
      </w:r>
      <w:r w:rsidR="00F12710" w:rsidRPr="00285BFE">
        <w:rPr>
          <w:rFonts w:ascii="Times New Roman" w:hAnsi="Times New Roman" w:cs="Times New Roman"/>
          <w:sz w:val="28"/>
          <w:szCs w:val="28"/>
          <w:lang w:val="az-Latn-AZ"/>
        </w:rPr>
        <w:t>Bədxassəli şişlərin müalicəsi şiş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>in</w:t>
      </w:r>
      <w:r w:rsidR="00F12710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patoloji formasından asılıdır. Bəzi hallarda yalnız cərrahi müalicə, bəzən isə cərrahi və şüa müalicəsi və ya kimyaterapiya birlikdə 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lazım olur.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Xərçəng zamanı endoskopik əməliyyatlarda kəsik kənarlarının</w:t>
      </w:r>
      <w:r w:rsidR="00D629A9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təmiz olmasının (şiş hüceyrələrindən ) böyük əhəmiyyəti var. </w:t>
      </w:r>
      <w:r w:rsidR="004A64F9" w:rsidRPr="00285BFE">
        <w:rPr>
          <w:rFonts w:ascii="Times New Roman" w:hAnsi="Times New Roman" w:cs="Times New Roman"/>
          <w:sz w:val="28"/>
          <w:szCs w:val="28"/>
          <w:lang w:val="az-Latn-AZ"/>
        </w:rPr>
        <w:t>Əməliyyatdan sonrakı dövrdə histoloji müayinədən asılı olaraq müalicənin davamı</w:t>
      </w:r>
      <w:r w:rsid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4A64F9" w:rsidRPr="00285BFE">
        <w:rPr>
          <w:rFonts w:ascii="Times New Roman" w:hAnsi="Times New Roman" w:cs="Times New Roman"/>
          <w:sz w:val="28"/>
          <w:szCs w:val="28"/>
          <w:lang w:val="az-Latn-AZ"/>
        </w:rPr>
        <w:t>olaraq ya şüa terapiya, kimyaterapiya və yaxud dinamik nəzarət olunmalıdır.</w:t>
      </w:r>
      <w:r>
        <w:rPr>
          <w:rFonts w:ascii="Times New Roman" w:hAnsi="Times New Roman" w:cs="Times New Roman"/>
          <w:sz w:val="32"/>
          <w:szCs w:val="32"/>
          <w:lang w:val="az-Latn-AZ"/>
        </w:rPr>
        <w:t xml:space="preserve"> </w:t>
      </w:r>
    </w:p>
    <w:p w:rsidR="00CC1B2F" w:rsidRDefault="00FE3F06">
      <w:pPr>
        <w:rPr>
          <w:rFonts w:ascii="Times New Roman" w:hAnsi="Times New Roman" w:cs="Times New Roman"/>
          <w:sz w:val="32"/>
          <w:szCs w:val="32"/>
          <w:lang w:val="az-Latn-AZ"/>
        </w:rPr>
      </w:pPr>
      <w:r w:rsidRPr="00FE3F0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57475" cy="2657475"/>
            <wp:effectExtent l="19050" t="0" r="9525" b="0"/>
            <wp:docPr id="7" name="Рисунок 3" descr="HNO-mr-cor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NO-mr-cor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5508" r="15546" b="2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3" cy="26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E3F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4625" cy="2657475"/>
            <wp:effectExtent l="19050" t="0" r="9525" b="0"/>
            <wp:docPr id="8" name="Рисунок 4" descr="HNO-mr-cor2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NO-mr-cor2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396" r="2435" b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38" cy="26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913E1" w:rsidRPr="00285BFE" w:rsidRDefault="00C913E1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   </w:t>
      </w:r>
      <w:r w:rsidR="001A09CD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Yeni texnologiyaların inkişafındakı yeniliklər hal hazırda endoskopik sinus cərrahiyəsində də tətbiq olunur. Buna sahədə ən çox tətbiq olunan- 3D Navigasion sistemidir.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Paranazal sinuslar beyin, orbita,</w:t>
      </w:r>
      <w:r w:rsidR="00726B35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əsas damarlar və sinirlər</w:t>
      </w:r>
      <w:r w:rsidR="002F6BF3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(a.carotis interna,</w:t>
      </w:r>
      <w:r w:rsidR="00726B35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clivus,</w:t>
      </w:r>
      <w:r w:rsidR="00726B35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chiasm, </w:t>
      </w:r>
      <w:r w:rsidR="00773297" w:rsidRPr="00285BFE">
        <w:rPr>
          <w:rFonts w:ascii="Times New Roman" w:hAnsi="Times New Roman" w:cs="Times New Roman"/>
          <w:sz w:val="28"/>
          <w:szCs w:val="28"/>
          <w:lang w:val="az-Latn-AZ"/>
        </w:rPr>
        <w:t>cavernous sinus,</w:t>
      </w:r>
      <w:r w:rsidR="00726B35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285BFE">
        <w:rPr>
          <w:rFonts w:ascii="Times New Roman" w:hAnsi="Times New Roman" w:cs="Times New Roman"/>
          <w:sz w:val="28"/>
          <w:szCs w:val="28"/>
          <w:lang w:val="az-Latn-AZ"/>
        </w:rPr>
        <w:t>optic nerv) ilə qonşu orqanlardır</w:t>
      </w:r>
      <w:r w:rsidR="00726B35" w:rsidRPr="00285BFE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="00D00195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Xroniki sinusitlərin ağır formaları, residivlər, keçirilmış cərrahi əməliyyatdan sonra kobud çapıq toxuması olduqda, anatomik deformasiyalar zamanı, böyük ölçülü şişlər zamanı, həyatı vacib orqanlara yaxın yerləşmiş şişlər olduqda – </w:t>
      </w:r>
      <w:r w:rsidR="007861E5" w:rsidRPr="00285BFE">
        <w:rPr>
          <w:rFonts w:ascii="Times New Roman" w:hAnsi="Times New Roman" w:cs="Times New Roman"/>
          <w:sz w:val="28"/>
          <w:szCs w:val="28"/>
          <w:lang w:val="az-Latn-AZ"/>
        </w:rPr>
        <w:t>3D Navig</w:t>
      </w:r>
      <w:r w:rsidR="00FA7C08">
        <w:rPr>
          <w:rFonts w:ascii="Times New Roman" w:hAnsi="Times New Roman" w:cs="Times New Roman"/>
          <w:sz w:val="28"/>
          <w:szCs w:val="28"/>
          <w:lang w:val="az-Latn-AZ"/>
        </w:rPr>
        <w:t>at</w:t>
      </w:r>
      <w:r w:rsidR="001A09CD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ion </w:t>
      </w:r>
      <w:r w:rsidR="007861E5" w:rsidRPr="00285BFE">
        <w:rPr>
          <w:rFonts w:ascii="Times New Roman" w:hAnsi="Times New Roman" w:cs="Times New Roman"/>
          <w:sz w:val="28"/>
          <w:szCs w:val="28"/>
          <w:lang w:val="az-Latn-AZ"/>
        </w:rPr>
        <w:t>sistemdən istifadə etməklə rahatlıqla əməliyyatı sonlandırmaq olar.</w:t>
      </w:r>
    </w:p>
    <w:p w:rsidR="00B115C8" w:rsidRPr="00285BFE" w:rsidRDefault="00FA7C08">
      <w:pPr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 3D Navigat</w:t>
      </w:r>
      <w:r w:rsidR="002F6BF3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ion </w:t>
      </w:r>
      <w:r w:rsidR="007861E5" w:rsidRPr="00285BFE">
        <w:rPr>
          <w:rFonts w:ascii="Times New Roman" w:hAnsi="Times New Roman" w:cs="Times New Roman"/>
          <w:sz w:val="28"/>
          <w:szCs w:val="28"/>
          <w:lang w:val="az-Latn-AZ"/>
        </w:rPr>
        <w:t>sistemin rolu - Skull Base Surgery (kəllə əsası cərrahiyyəsi – hipofiz şişləri, kistalar,</w:t>
      </w:r>
      <w:r w:rsidR="00A40E83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861E5" w:rsidRPr="00285BFE">
        <w:rPr>
          <w:rFonts w:ascii="Times New Roman" w:hAnsi="Times New Roman" w:cs="Times New Roman"/>
          <w:sz w:val="28"/>
          <w:szCs w:val="28"/>
          <w:lang w:val="az-Latn-AZ"/>
        </w:rPr>
        <w:t>craniopharyngiomalar) zamanı əvə</w:t>
      </w:r>
      <w:r w:rsidR="00B115C8" w:rsidRPr="00285BFE">
        <w:rPr>
          <w:rFonts w:ascii="Times New Roman" w:hAnsi="Times New Roman" w:cs="Times New Roman"/>
          <w:sz w:val="28"/>
          <w:szCs w:val="28"/>
          <w:lang w:val="az-Latn-AZ"/>
        </w:rPr>
        <w:t>z olunmazdır.</w:t>
      </w:r>
    </w:p>
    <w:p w:rsidR="00DA3A10" w:rsidRDefault="00B20522">
      <w:pPr>
        <w:rPr>
          <w:rFonts w:ascii="Times New Roman" w:hAnsi="Times New Roman" w:cs="Times New Roman"/>
          <w:sz w:val="32"/>
          <w:szCs w:val="32"/>
          <w:lang w:val="az-Latn-AZ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790825" cy="2800350"/>
            <wp:effectExtent l="19050" t="0" r="9525" b="0"/>
            <wp:docPr id="10" name="Рисунок 6" descr="C:\Users\Farid\Desktop\LINZ FESS-foto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rid\Desktop\LINZ FESS-foto\IMG_4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7C9" w:rsidRPr="009837C9">
        <w:rPr>
          <w:noProof/>
          <w:lang w:eastAsia="ru-RU"/>
        </w:rPr>
        <w:drawing>
          <wp:inline distT="0" distB="0" distL="0" distR="0">
            <wp:extent cx="2914650" cy="2799085"/>
            <wp:effectExtent l="19050" t="0" r="0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b.m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94" cy="280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7E" w:rsidRPr="00285BFE" w:rsidRDefault="00E546E2">
      <w:pPr>
        <w:rPr>
          <w:rFonts w:ascii="Times New Roman" w:hAnsi="Times New Roman" w:cs="Times New Roman"/>
          <w:noProof/>
          <w:sz w:val="28"/>
          <w:szCs w:val="28"/>
          <w:lang w:val="az-Latn-AZ" w:eastAsia="ru-RU"/>
        </w:rPr>
      </w:pPr>
      <w:r>
        <w:rPr>
          <w:rFonts w:ascii="Times New Roman" w:hAnsi="Times New Roman" w:cs="Times New Roman"/>
          <w:sz w:val="32"/>
          <w:szCs w:val="32"/>
          <w:lang w:val="az-Latn-AZ"/>
        </w:rPr>
        <w:t xml:space="preserve">    </w:t>
      </w:r>
      <w:r w:rsidR="00F7257E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Dacryocystorhinostomy </w:t>
      </w:r>
      <w:r w:rsidR="00C9784C" w:rsidRPr="00285BFE">
        <w:rPr>
          <w:rFonts w:ascii="Times New Roman" w:hAnsi="Times New Roman" w:cs="Times New Roman"/>
          <w:sz w:val="28"/>
          <w:szCs w:val="28"/>
          <w:lang w:val="az-Latn-AZ"/>
        </w:rPr>
        <w:t>– nasolacrimal kanalda blok zamanı</w:t>
      </w:r>
      <w:r w:rsidR="005E1C17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(travma, şiş, iltihab)</w:t>
      </w:r>
      <w:r w:rsidR="00C9784C" w:rsidRPr="00285BFE">
        <w:rPr>
          <w:rFonts w:ascii="Times New Roman" w:hAnsi="Times New Roman" w:cs="Times New Roman"/>
          <w:sz w:val="28"/>
          <w:szCs w:val="28"/>
          <w:lang w:val="az-Latn-AZ"/>
        </w:rPr>
        <w:t xml:space="preserve"> istifadə olunan cə</w:t>
      </w:r>
      <w:r w:rsidR="00332E73" w:rsidRPr="00285BFE">
        <w:rPr>
          <w:rFonts w:ascii="Times New Roman" w:hAnsi="Times New Roman" w:cs="Times New Roman"/>
          <w:sz w:val="28"/>
          <w:szCs w:val="28"/>
          <w:lang w:val="az-Latn-AZ"/>
        </w:rPr>
        <w:t>rrahi metoddur ki, göz yaşının burun boşluğuna axını bərpa olunur.</w:t>
      </w:r>
      <w:r w:rsidR="00F84DC2" w:rsidRPr="00285BFE">
        <w:rPr>
          <w:rFonts w:ascii="Times New Roman" w:hAnsi="Times New Roman" w:cs="Times New Roman"/>
          <w:noProof/>
          <w:sz w:val="28"/>
          <w:szCs w:val="28"/>
          <w:lang w:val="az-Latn-AZ" w:eastAsia="ru-RU"/>
        </w:rPr>
        <w:t xml:space="preserve"> </w:t>
      </w:r>
    </w:p>
    <w:p w:rsidR="00F84DC2" w:rsidRDefault="00487EFD">
      <w:pPr>
        <w:rPr>
          <w:rFonts w:ascii="Times New Roman" w:hAnsi="Times New Roman" w:cs="Times New Roman"/>
          <w:noProof/>
          <w:sz w:val="32"/>
          <w:szCs w:val="32"/>
          <w:lang w:val="az-Latn-A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2809875"/>
            <wp:effectExtent l="19050" t="0" r="0" b="0"/>
            <wp:docPr id="23" name="Рисунок 7" descr="Fig 1. Tears originating from the lacrimal gland cross over the eye into the canalicular system on their way to the nasal ca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 1. Tears originating from the lacrimal gland cross over the eye into the canalicular system on their way to the nasal cavity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2743200"/>
            <wp:effectExtent l="19050" t="0" r="0" b="0"/>
            <wp:docPr id="24" name="Рисунок 10" descr="C:\Users\Farid\Desktop\LINZ FESS-foto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rid\Desktop\LINZ FESS-foto\IMG_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C3" w:rsidRDefault="00F84DC2">
      <w:pPr>
        <w:rPr>
          <w:rFonts w:ascii="Times New Roman" w:hAnsi="Times New Roman" w:cs="Times New Roman"/>
          <w:sz w:val="32"/>
          <w:szCs w:val="32"/>
          <w:lang w:val="az-Latn-AZ"/>
        </w:rPr>
      </w:pPr>
      <w:r w:rsidRPr="00F84D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800349"/>
            <wp:effectExtent l="19050" t="0" r="0" b="0"/>
            <wp:docPr id="18" name="Рисунок 4" descr="C:\Users\Farid\Desktop\LINZ FESS-foto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id\Desktop\LINZ FESS-foto\IMG_4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73" cy="27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4D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9900" cy="2800350"/>
            <wp:effectExtent l="19050" t="0" r="0" b="0"/>
            <wp:docPr id="22" name="Рисунок 5" descr="C:\Users\Farid\Desktop\LINZ FESS-foto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id\Desktop\LINZ FESS-foto\IMG_4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40" w:rsidRDefault="004355C3">
      <w:pPr>
        <w:rPr>
          <w:rFonts w:ascii="Times New Roman" w:hAnsi="Times New Roman" w:cs="Times New Roman"/>
          <w:sz w:val="28"/>
          <w:szCs w:val="28"/>
          <w:lang w:val="az-Latn-AZ"/>
        </w:rPr>
      </w:pPr>
      <w:r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   </w:t>
      </w:r>
      <w:r w:rsidR="00390B0B" w:rsidRPr="00B15440">
        <w:rPr>
          <w:rFonts w:ascii="Times New Roman" w:hAnsi="Times New Roman" w:cs="Times New Roman"/>
          <w:sz w:val="28"/>
          <w:szCs w:val="28"/>
          <w:lang w:val="az-Latn-AZ"/>
        </w:rPr>
        <w:t>Avstriyanın  Linz şəhərində “Krankenhaus der Barmherzigen Schwestern Linz Betriebsgesellschaft m.b.H.” xəstə</w:t>
      </w:r>
      <w:r w:rsidR="00B33DE8">
        <w:rPr>
          <w:rFonts w:ascii="Times New Roman" w:hAnsi="Times New Roman" w:cs="Times New Roman"/>
          <w:sz w:val="28"/>
          <w:szCs w:val="28"/>
          <w:lang w:val="az-Latn-AZ"/>
        </w:rPr>
        <w:t xml:space="preserve">xanasında olduğum </w:t>
      </w:r>
      <w:r w:rsidR="00390B0B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müddə</w:t>
      </w:r>
      <w:r w:rsidR="00B33DE8">
        <w:rPr>
          <w:rFonts w:ascii="Times New Roman" w:hAnsi="Times New Roman" w:cs="Times New Roman"/>
          <w:sz w:val="28"/>
          <w:szCs w:val="28"/>
          <w:lang w:val="az-Latn-AZ"/>
        </w:rPr>
        <w:t>t</w:t>
      </w:r>
      <w:r w:rsidR="00390B0B" w:rsidRPr="00B15440">
        <w:rPr>
          <w:rFonts w:ascii="Times New Roman" w:hAnsi="Times New Roman" w:cs="Times New Roman"/>
          <w:sz w:val="28"/>
          <w:szCs w:val="28"/>
          <w:lang w:val="az-Latn-AZ"/>
        </w:rPr>
        <w:t>də</w:t>
      </w:r>
      <w:r w:rsidR="00547CEB">
        <w:rPr>
          <w:rFonts w:ascii="Times New Roman" w:hAnsi="Times New Roman" w:cs="Times New Roman"/>
          <w:sz w:val="28"/>
          <w:szCs w:val="28"/>
          <w:lang w:val="az-Latn-AZ"/>
        </w:rPr>
        <w:t xml:space="preserve"> 3 D Navigation vasitəsilə endoskopik sinus cərrahiyyəsi əməliyyatlarında</w:t>
      </w:r>
      <w:r w:rsidR="00390B0B" w:rsidRPr="00B15440">
        <w:rPr>
          <w:rFonts w:ascii="Times New Roman" w:hAnsi="Times New Roman" w:cs="Times New Roman"/>
          <w:sz w:val="28"/>
          <w:szCs w:val="28"/>
          <w:lang w:val="az-Latn-AZ"/>
        </w:rPr>
        <w:t>, ambulator və stasionar xəstə qəbulunda, həftəlik tibbi-onkoloji konfransda</w:t>
      </w:r>
      <w:r w:rsidR="00547CEB">
        <w:rPr>
          <w:rFonts w:ascii="Times New Roman" w:hAnsi="Times New Roman" w:cs="Times New Roman"/>
          <w:sz w:val="28"/>
          <w:szCs w:val="28"/>
          <w:lang w:val="az-Latn-AZ"/>
        </w:rPr>
        <w:t xml:space="preserve">, bundan əlavə parotis və yuxarı tənəffüs yolları xərçəngi əməliyyatlarında da </w:t>
      </w:r>
      <w:r w:rsidR="00390B0B" w:rsidRPr="00B15440">
        <w:rPr>
          <w:rFonts w:ascii="Times New Roman" w:hAnsi="Times New Roman" w:cs="Times New Roman"/>
          <w:sz w:val="28"/>
          <w:szCs w:val="28"/>
          <w:lang w:val="az-Latn-AZ"/>
        </w:rPr>
        <w:t>yaxından</w:t>
      </w:r>
      <w:r w:rsidR="00FA7C08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iştirak etdim. H</w:t>
      </w:r>
      <w:r w:rsidR="00390B0B" w:rsidRPr="00B15440">
        <w:rPr>
          <w:rFonts w:ascii="Times New Roman" w:hAnsi="Times New Roman" w:cs="Times New Roman"/>
          <w:sz w:val="28"/>
          <w:szCs w:val="28"/>
          <w:lang w:val="az-Latn-AZ"/>
        </w:rPr>
        <w:t>ə</w:t>
      </w:r>
      <w:r w:rsidR="00D552FC" w:rsidRPr="00B15440">
        <w:rPr>
          <w:rFonts w:ascii="Times New Roman" w:hAnsi="Times New Roman" w:cs="Times New Roman"/>
          <w:sz w:val="28"/>
          <w:szCs w:val="28"/>
          <w:lang w:val="az-Latn-AZ"/>
        </w:rPr>
        <w:t>mçinin “Landes Nervenklinik Wagner Jauregg” xəstəxanasında da  3D Navigation vasitəsilə endoskopik hipofiz əmə</w:t>
      </w:r>
      <w:r w:rsidR="00315C0F" w:rsidRPr="00B15440">
        <w:rPr>
          <w:rFonts w:ascii="Times New Roman" w:hAnsi="Times New Roman" w:cs="Times New Roman"/>
          <w:sz w:val="28"/>
          <w:szCs w:val="28"/>
          <w:lang w:val="az-Latn-AZ"/>
        </w:rPr>
        <w:t>liyyatında iştirak etmişəm</w:t>
      </w:r>
      <w:r w:rsidR="00D552FC" w:rsidRPr="00B15440"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="00315C0F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Orada olduğum vaxt ərzində müxtəlif 3D-Navigation firmaların</w:t>
      </w:r>
      <w:r w:rsidR="00FA7C08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315C0F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(Fiagon, Stryker, Medtronic-Fusion ) məhsulları və iş sistemi ilə yaxından tanış </w:t>
      </w:r>
      <w:r w:rsidR="00B15440">
        <w:rPr>
          <w:rFonts w:ascii="Times New Roman" w:hAnsi="Times New Roman" w:cs="Times New Roman"/>
          <w:sz w:val="28"/>
          <w:szCs w:val="28"/>
          <w:lang w:val="az-Latn-AZ"/>
        </w:rPr>
        <w:t>olmuşam.</w:t>
      </w:r>
    </w:p>
    <w:p w:rsidR="007702A3" w:rsidRDefault="007702A3">
      <w:pPr>
        <w:rPr>
          <w:rFonts w:ascii="Times New Roman" w:hAnsi="Times New Roman" w:cs="Times New Roman"/>
          <w:sz w:val="28"/>
          <w:szCs w:val="28"/>
          <w:lang w:val="az-Latn-AZ"/>
        </w:rPr>
      </w:pPr>
    </w:p>
    <w:p w:rsidR="00DA3A10" w:rsidRPr="00F60D9F" w:rsidRDefault="00156C02">
      <w:pPr>
        <w:rPr>
          <w:rFonts w:ascii="Times New Roman" w:hAnsi="Times New Roman" w:cs="Times New Roman"/>
          <w:sz w:val="32"/>
          <w:szCs w:val="32"/>
          <w:lang w:val="az-Latn-AZ"/>
        </w:rPr>
      </w:pPr>
      <w:r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FA7C08" w:rsidRPr="00B15440">
        <w:rPr>
          <w:rFonts w:ascii="Times New Roman" w:hAnsi="Times New Roman" w:cs="Times New Roman"/>
          <w:sz w:val="28"/>
          <w:szCs w:val="28"/>
          <w:lang w:val="az-Latn-AZ"/>
        </w:rPr>
        <w:t>Baş –boyun şişləri şöbəsi</w:t>
      </w:r>
      <w:r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FA7C08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:                 </w:t>
      </w:r>
      <w:r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     </w:t>
      </w:r>
      <w:r w:rsidR="00FA7C08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  <w:r w:rsidR="00C94444"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  <w:lang w:val="az-Latn-AZ"/>
        </w:rPr>
        <w:t xml:space="preserve">   Dr. </w:t>
      </w:r>
      <w:r w:rsidR="00FA7C08" w:rsidRPr="00B15440">
        <w:rPr>
          <w:rFonts w:ascii="Times New Roman" w:hAnsi="Times New Roman" w:cs="Times New Roman"/>
          <w:sz w:val="28"/>
          <w:szCs w:val="28"/>
          <w:lang w:val="az-Latn-AZ"/>
        </w:rPr>
        <w:t>Əliyeva Aytə</w:t>
      </w:r>
      <w:r w:rsidR="00E546E2">
        <w:rPr>
          <w:rFonts w:ascii="Times New Roman" w:hAnsi="Times New Roman" w:cs="Times New Roman"/>
          <w:sz w:val="28"/>
          <w:szCs w:val="28"/>
          <w:lang w:val="az-Latn-AZ"/>
        </w:rPr>
        <w:t>n.</w:t>
      </w:r>
    </w:p>
    <w:sectPr w:rsidR="00DA3A10" w:rsidRPr="00F60D9F" w:rsidSect="00053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6F79"/>
    <w:rsid w:val="00031C96"/>
    <w:rsid w:val="000503DA"/>
    <w:rsid w:val="00053582"/>
    <w:rsid w:val="0007272F"/>
    <w:rsid w:val="000B1C66"/>
    <w:rsid w:val="000C0B77"/>
    <w:rsid w:val="00116FA8"/>
    <w:rsid w:val="001524D6"/>
    <w:rsid w:val="00156C02"/>
    <w:rsid w:val="001A09CD"/>
    <w:rsid w:val="001E1E88"/>
    <w:rsid w:val="00222C25"/>
    <w:rsid w:val="0023601E"/>
    <w:rsid w:val="00237023"/>
    <w:rsid w:val="00285BFE"/>
    <w:rsid w:val="00294AFB"/>
    <w:rsid w:val="002D1DEF"/>
    <w:rsid w:val="002F6BF3"/>
    <w:rsid w:val="00315C0F"/>
    <w:rsid w:val="00332E73"/>
    <w:rsid w:val="00336994"/>
    <w:rsid w:val="003464E0"/>
    <w:rsid w:val="00386E80"/>
    <w:rsid w:val="00390B0B"/>
    <w:rsid w:val="004355C3"/>
    <w:rsid w:val="00487EFD"/>
    <w:rsid w:val="004A64F9"/>
    <w:rsid w:val="004F60E6"/>
    <w:rsid w:val="0052702C"/>
    <w:rsid w:val="00547CEB"/>
    <w:rsid w:val="005E1C17"/>
    <w:rsid w:val="00602AB1"/>
    <w:rsid w:val="0067050C"/>
    <w:rsid w:val="006A160A"/>
    <w:rsid w:val="006A4D9E"/>
    <w:rsid w:val="007227C5"/>
    <w:rsid w:val="00726B35"/>
    <w:rsid w:val="00744471"/>
    <w:rsid w:val="00747F51"/>
    <w:rsid w:val="00754ED6"/>
    <w:rsid w:val="00756F53"/>
    <w:rsid w:val="007702A3"/>
    <w:rsid w:val="00773297"/>
    <w:rsid w:val="007861E5"/>
    <w:rsid w:val="00792F66"/>
    <w:rsid w:val="008307B4"/>
    <w:rsid w:val="0086121E"/>
    <w:rsid w:val="008808A2"/>
    <w:rsid w:val="00912A46"/>
    <w:rsid w:val="00935F14"/>
    <w:rsid w:val="009674B3"/>
    <w:rsid w:val="009837C9"/>
    <w:rsid w:val="009A18AE"/>
    <w:rsid w:val="009D668D"/>
    <w:rsid w:val="00A0037A"/>
    <w:rsid w:val="00A40E83"/>
    <w:rsid w:val="00A43172"/>
    <w:rsid w:val="00A714EC"/>
    <w:rsid w:val="00AC7654"/>
    <w:rsid w:val="00AD1FD9"/>
    <w:rsid w:val="00B115C8"/>
    <w:rsid w:val="00B11619"/>
    <w:rsid w:val="00B15440"/>
    <w:rsid w:val="00B20522"/>
    <w:rsid w:val="00B33DE8"/>
    <w:rsid w:val="00BB3DF1"/>
    <w:rsid w:val="00BC3622"/>
    <w:rsid w:val="00C77758"/>
    <w:rsid w:val="00C827A8"/>
    <w:rsid w:val="00C913E1"/>
    <w:rsid w:val="00C932F5"/>
    <w:rsid w:val="00C94444"/>
    <w:rsid w:val="00C9784C"/>
    <w:rsid w:val="00CA713F"/>
    <w:rsid w:val="00CB1E37"/>
    <w:rsid w:val="00CC1B2F"/>
    <w:rsid w:val="00CC6FAB"/>
    <w:rsid w:val="00CF7ABB"/>
    <w:rsid w:val="00D00195"/>
    <w:rsid w:val="00D36BF5"/>
    <w:rsid w:val="00D552FC"/>
    <w:rsid w:val="00D56486"/>
    <w:rsid w:val="00D629A9"/>
    <w:rsid w:val="00DA3A10"/>
    <w:rsid w:val="00DD416A"/>
    <w:rsid w:val="00E01FFF"/>
    <w:rsid w:val="00E546E2"/>
    <w:rsid w:val="00E66F79"/>
    <w:rsid w:val="00EE5320"/>
    <w:rsid w:val="00F12710"/>
    <w:rsid w:val="00F1744F"/>
    <w:rsid w:val="00F60D9F"/>
    <w:rsid w:val="00F7257E"/>
    <w:rsid w:val="00F84DC2"/>
    <w:rsid w:val="00F873B1"/>
    <w:rsid w:val="00FA7C08"/>
    <w:rsid w:val="00FC66E0"/>
    <w:rsid w:val="00FE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</dc:creator>
  <cp:lastModifiedBy>user</cp:lastModifiedBy>
  <cp:revision>2</cp:revision>
  <dcterms:created xsi:type="dcterms:W3CDTF">2015-12-04T07:12:00Z</dcterms:created>
  <dcterms:modified xsi:type="dcterms:W3CDTF">2015-12-04T07:12:00Z</dcterms:modified>
</cp:coreProperties>
</file>